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82021" w14:textId="7D4A31B4" w:rsidR="00FE7FB7" w:rsidRDefault="00FE7FB7" w:rsidP="005E61CF">
      <w:pPr>
        <w:spacing w:after="0" w:line="240" w:lineRule="auto"/>
        <w:rPr>
          <w:rFonts w:ascii="Arial" w:hAnsi="Arial" w:cs="Arial"/>
          <w:sz w:val="24"/>
          <w:szCs w:val="24"/>
        </w:rPr>
      </w:pPr>
      <w:r>
        <w:rPr>
          <w:rFonts w:ascii="Arial" w:hAnsi="Arial" w:cs="Arial"/>
          <w:sz w:val="24"/>
          <w:szCs w:val="24"/>
        </w:rPr>
        <w:t>(Approx. 383 words)</w:t>
      </w:r>
    </w:p>
    <w:p w14:paraId="45EEEF83" w14:textId="77777777" w:rsidR="00FE7FB7" w:rsidRDefault="00FE7FB7" w:rsidP="005E61CF">
      <w:pPr>
        <w:spacing w:after="0" w:line="240" w:lineRule="auto"/>
        <w:rPr>
          <w:rFonts w:ascii="Arial" w:hAnsi="Arial" w:cs="Arial"/>
          <w:sz w:val="24"/>
          <w:szCs w:val="24"/>
        </w:rPr>
      </w:pPr>
    </w:p>
    <w:p w14:paraId="783A1FD6" w14:textId="34349AEC" w:rsidR="00E51CBE" w:rsidRPr="00FE7FB7" w:rsidRDefault="0007064E" w:rsidP="005E61CF">
      <w:pPr>
        <w:spacing w:after="0" w:line="240" w:lineRule="auto"/>
        <w:rPr>
          <w:rFonts w:ascii="Arial" w:hAnsi="Arial" w:cs="Arial"/>
          <w:sz w:val="24"/>
          <w:szCs w:val="24"/>
        </w:rPr>
      </w:pPr>
      <w:bookmarkStart w:id="0" w:name="_GoBack"/>
      <w:r w:rsidRPr="00FE7FB7">
        <w:rPr>
          <w:rFonts w:ascii="Arial" w:hAnsi="Arial" w:cs="Arial"/>
          <w:sz w:val="24"/>
          <w:szCs w:val="24"/>
        </w:rPr>
        <w:t xml:space="preserve">Luci by </w:t>
      </w:r>
      <w:r w:rsidRPr="00FE7FB7">
        <w:rPr>
          <w:rFonts w:ascii="Arial" w:hAnsi="Arial" w:cs="Arial"/>
          <w:caps/>
          <w:sz w:val="24"/>
          <w:szCs w:val="24"/>
        </w:rPr>
        <w:t>Mpowerd</w:t>
      </w:r>
    </w:p>
    <w:bookmarkEnd w:id="0"/>
    <w:p w14:paraId="68E44F8C" w14:textId="2BB25B50" w:rsidR="0007064E" w:rsidRPr="00946ADE" w:rsidRDefault="0007064E" w:rsidP="005E61CF">
      <w:pPr>
        <w:spacing w:after="0" w:line="240" w:lineRule="auto"/>
        <w:rPr>
          <w:rFonts w:ascii="Arial" w:hAnsi="Arial" w:cs="Arial"/>
          <w:sz w:val="24"/>
          <w:szCs w:val="24"/>
        </w:rPr>
      </w:pPr>
      <w:r w:rsidRPr="00946ADE">
        <w:rPr>
          <w:rFonts w:ascii="Arial" w:hAnsi="Arial" w:cs="Arial"/>
          <w:sz w:val="24"/>
          <w:szCs w:val="24"/>
        </w:rPr>
        <w:t>By George Harding</w:t>
      </w:r>
      <w:r w:rsidR="00FE7FB7">
        <w:rPr>
          <w:rFonts w:ascii="Arial" w:hAnsi="Arial" w:cs="Arial"/>
          <w:sz w:val="24"/>
          <w:szCs w:val="24"/>
        </w:rPr>
        <w:t>, Treasurer, Tucson Computer Society, AZ</w:t>
      </w:r>
    </w:p>
    <w:p w14:paraId="61D2DD67" w14:textId="4C6BB967" w:rsidR="00B35950" w:rsidRPr="00946ADE" w:rsidRDefault="00B35950" w:rsidP="005E61CF">
      <w:pPr>
        <w:spacing w:after="0" w:line="240" w:lineRule="auto"/>
        <w:rPr>
          <w:rFonts w:ascii="Arial" w:hAnsi="Arial" w:cs="Arial"/>
          <w:sz w:val="24"/>
          <w:szCs w:val="24"/>
        </w:rPr>
      </w:pPr>
      <w:r w:rsidRPr="00946ADE">
        <w:rPr>
          <w:rFonts w:ascii="Arial" w:hAnsi="Arial" w:cs="Arial"/>
          <w:sz w:val="24"/>
          <w:szCs w:val="24"/>
        </w:rPr>
        <w:t>Tucson Computer Society</w:t>
      </w:r>
    </w:p>
    <w:p w14:paraId="4CF572B5" w14:textId="7465D364" w:rsidR="0007064E" w:rsidRDefault="0007064E" w:rsidP="005E61CF">
      <w:pPr>
        <w:spacing w:after="0" w:line="240" w:lineRule="auto"/>
        <w:rPr>
          <w:rFonts w:ascii="Arial" w:hAnsi="Arial" w:cs="Arial"/>
          <w:sz w:val="24"/>
          <w:szCs w:val="24"/>
        </w:rPr>
      </w:pPr>
      <w:r w:rsidRPr="00946ADE">
        <w:rPr>
          <w:rFonts w:ascii="Arial" w:hAnsi="Arial" w:cs="Arial"/>
          <w:sz w:val="24"/>
          <w:szCs w:val="24"/>
        </w:rPr>
        <w:t>March 2019</w:t>
      </w:r>
    </w:p>
    <w:p w14:paraId="016BA08A" w14:textId="217ACD71" w:rsidR="00FE7FB7" w:rsidRPr="00946ADE" w:rsidRDefault="00FE7FB7" w:rsidP="005E61CF">
      <w:pPr>
        <w:spacing w:after="0" w:line="240" w:lineRule="auto"/>
        <w:rPr>
          <w:rFonts w:ascii="Arial" w:hAnsi="Arial" w:cs="Arial"/>
          <w:sz w:val="24"/>
          <w:szCs w:val="24"/>
        </w:rPr>
      </w:pPr>
      <w:r>
        <w:rPr>
          <w:rFonts w:ascii="Arial" w:hAnsi="Arial" w:cs="Arial"/>
          <w:sz w:val="24"/>
          <w:szCs w:val="24"/>
        </w:rPr>
        <w:t>www.aztcs.org</w:t>
      </w:r>
    </w:p>
    <w:p w14:paraId="4CBA81BF" w14:textId="2A106B6F" w:rsidR="0007064E" w:rsidRPr="00946ADE" w:rsidRDefault="0007064E" w:rsidP="005E61CF">
      <w:pPr>
        <w:spacing w:after="0" w:line="240" w:lineRule="auto"/>
        <w:rPr>
          <w:rFonts w:ascii="Arial" w:hAnsi="Arial" w:cs="Arial"/>
          <w:sz w:val="24"/>
          <w:szCs w:val="24"/>
        </w:rPr>
      </w:pPr>
    </w:p>
    <w:p w14:paraId="52F63C24" w14:textId="5406AFD9" w:rsidR="0007064E" w:rsidRPr="00946ADE" w:rsidRDefault="0007064E" w:rsidP="005E61CF">
      <w:pPr>
        <w:spacing w:after="0" w:line="240" w:lineRule="auto"/>
        <w:rPr>
          <w:rFonts w:ascii="Arial" w:hAnsi="Arial" w:cs="Arial"/>
          <w:sz w:val="24"/>
          <w:szCs w:val="24"/>
        </w:rPr>
      </w:pPr>
      <w:r w:rsidRPr="00946ADE">
        <w:rPr>
          <w:rFonts w:ascii="Arial" w:hAnsi="Arial" w:cs="Arial"/>
          <w:sz w:val="24"/>
          <w:szCs w:val="24"/>
        </w:rPr>
        <w:t>Luci is a light powered by the sun. It has a solar cell on top that accumulates charge sufficient to power the light.</w:t>
      </w:r>
    </w:p>
    <w:p w14:paraId="1F950920" w14:textId="338BDCAE" w:rsidR="0007064E" w:rsidRPr="00946ADE" w:rsidRDefault="0007064E" w:rsidP="005E61CF">
      <w:pPr>
        <w:spacing w:after="0" w:line="240" w:lineRule="auto"/>
        <w:rPr>
          <w:rFonts w:ascii="Arial" w:hAnsi="Arial" w:cs="Arial"/>
          <w:sz w:val="24"/>
          <w:szCs w:val="24"/>
        </w:rPr>
      </w:pPr>
    </w:p>
    <w:p w14:paraId="179DC0B3" w14:textId="473AB930" w:rsidR="0007064E" w:rsidRPr="00946ADE" w:rsidRDefault="0007064E" w:rsidP="005E61CF">
      <w:pPr>
        <w:spacing w:after="0" w:line="240" w:lineRule="auto"/>
        <w:rPr>
          <w:rFonts w:ascii="Arial" w:hAnsi="Arial" w:cs="Arial"/>
          <w:sz w:val="24"/>
          <w:szCs w:val="24"/>
        </w:rPr>
      </w:pPr>
      <w:r w:rsidRPr="00946ADE">
        <w:rPr>
          <w:rFonts w:ascii="Arial" w:hAnsi="Arial" w:cs="Arial"/>
          <w:sz w:val="24"/>
          <w:szCs w:val="24"/>
        </w:rPr>
        <w:t>When you first get the Luci unit, it needs to be inflated. It’s pretty much flat and although the solar cell will still charge, the light does not have any space to shine. Inflation is mouth-powered. You blow up the unit until it is a cylinder.</w:t>
      </w:r>
    </w:p>
    <w:p w14:paraId="32DF37E3" w14:textId="386FC3F3" w:rsidR="0007064E" w:rsidRPr="00946ADE" w:rsidRDefault="0007064E" w:rsidP="005E61CF">
      <w:pPr>
        <w:spacing w:after="0" w:line="240" w:lineRule="auto"/>
        <w:rPr>
          <w:rFonts w:ascii="Arial" w:hAnsi="Arial" w:cs="Arial"/>
          <w:sz w:val="24"/>
          <w:szCs w:val="24"/>
        </w:rPr>
      </w:pPr>
    </w:p>
    <w:p w14:paraId="32BD1BDE" w14:textId="3A5FD9B6" w:rsidR="0007064E" w:rsidRPr="00946ADE" w:rsidRDefault="0007064E" w:rsidP="005E61CF">
      <w:pPr>
        <w:spacing w:after="0" w:line="240" w:lineRule="auto"/>
        <w:rPr>
          <w:rFonts w:ascii="Arial" w:hAnsi="Arial" w:cs="Arial"/>
          <w:sz w:val="24"/>
          <w:szCs w:val="24"/>
        </w:rPr>
      </w:pPr>
      <w:r w:rsidRPr="00946ADE">
        <w:rPr>
          <w:rFonts w:ascii="Arial" w:hAnsi="Arial" w:cs="Arial"/>
          <w:sz w:val="24"/>
          <w:szCs w:val="24"/>
        </w:rPr>
        <w:t xml:space="preserve">Then you can set the unit on a window sill or outside to charge. It doesn’t take long. There is a recessed button on the top which turns the light on. There are three levels: normal, bright and flash. </w:t>
      </w:r>
    </w:p>
    <w:p w14:paraId="0A2FEB4B" w14:textId="1C52F27F" w:rsidR="0007064E" w:rsidRPr="00946ADE" w:rsidRDefault="0007064E" w:rsidP="005E61CF">
      <w:pPr>
        <w:spacing w:after="0" w:line="240" w:lineRule="auto"/>
        <w:rPr>
          <w:rFonts w:ascii="Arial" w:hAnsi="Arial" w:cs="Arial"/>
          <w:sz w:val="24"/>
          <w:szCs w:val="24"/>
        </w:rPr>
      </w:pPr>
    </w:p>
    <w:p w14:paraId="352DBA5E" w14:textId="6E221B2E" w:rsidR="00761061" w:rsidRPr="00946ADE" w:rsidRDefault="00761061" w:rsidP="005E61CF">
      <w:pPr>
        <w:spacing w:after="0" w:line="240" w:lineRule="auto"/>
        <w:rPr>
          <w:rFonts w:ascii="Arial" w:hAnsi="Arial" w:cs="Arial"/>
          <w:sz w:val="24"/>
          <w:szCs w:val="24"/>
        </w:rPr>
      </w:pPr>
      <w:r w:rsidRPr="00946ADE">
        <w:rPr>
          <w:rFonts w:ascii="Arial" w:hAnsi="Arial" w:cs="Arial"/>
          <w:noProof/>
          <w:sz w:val="24"/>
          <w:szCs w:val="24"/>
        </w:rPr>
        <w:drawing>
          <wp:inline distT="0" distB="0" distL="0" distR="0" wp14:anchorId="6299F86F" wp14:editId="009478E7">
            <wp:extent cx="3584960" cy="223983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2948" cy="2257321"/>
                    </a:xfrm>
                    <a:prstGeom prst="rect">
                      <a:avLst/>
                    </a:prstGeom>
                    <a:noFill/>
                    <a:ln>
                      <a:noFill/>
                    </a:ln>
                  </pic:spPr>
                </pic:pic>
              </a:graphicData>
            </a:graphic>
          </wp:inline>
        </w:drawing>
      </w:r>
      <w:r w:rsidRPr="00946ADE">
        <w:rPr>
          <w:rFonts w:ascii="Arial" w:hAnsi="Arial" w:cs="Arial"/>
          <w:sz w:val="24"/>
          <w:szCs w:val="24"/>
        </w:rPr>
        <w:t xml:space="preserve"> ‘</w:t>
      </w:r>
    </w:p>
    <w:p w14:paraId="2D79B75D" w14:textId="77777777" w:rsidR="00761061" w:rsidRPr="00946ADE" w:rsidRDefault="00761061" w:rsidP="005E61CF">
      <w:pPr>
        <w:spacing w:after="0" w:line="240" w:lineRule="auto"/>
        <w:rPr>
          <w:rFonts w:ascii="Arial" w:hAnsi="Arial" w:cs="Arial"/>
          <w:sz w:val="24"/>
          <w:szCs w:val="24"/>
        </w:rPr>
      </w:pPr>
    </w:p>
    <w:p w14:paraId="37A46658" w14:textId="62139A11" w:rsidR="0007064E" w:rsidRPr="00946ADE" w:rsidRDefault="005C6112" w:rsidP="005E61CF">
      <w:pPr>
        <w:spacing w:after="0" w:line="240" w:lineRule="auto"/>
        <w:rPr>
          <w:rFonts w:ascii="Arial" w:hAnsi="Arial" w:cs="Arial"/>
          <w:sz w:val="24"/>
          <w:szCs w:val="24"/>
        </w:rPr>
      </w:pPr>
      <w:r w:rsidRPr="00946ADE">
        <w:rPr>
          <w:rFonts w:ascii="Arial" w:hAnsi="Arial" w:cs="Arial"/>
          <w:sz w:val="24"/>
          <w:szCs w:val="24"/>
        </w:rPr>
        <w:t xml:space="preserve">There is enough light to brighten a small </w:t>
      </w:r>
      <w:r w:rsidR="00FE7FB7" w:rsidRPr="00946ADE">
        <w:rPr>
          <w:rFonts w:ascii="Arial" w:hAnsi="Arial" w:cs="Arial"/>
          <w:sz w:val="24"/>
          <w:szCs w:val="24"/>
        </w:rPr>
        <w:t>room or</w:t>
      </w:r>
      <w:r w:rsidRPr="00946ADE">
        <w:rPr>
          <w:rFonts w:ascii="Arial" w:hAnsi="Arial" w:cs="Arial"/>
          <w:sz w:val="24"/>
          <w:szCs w:val="24"/>
        </w:rPr>
        <w:t xml:space="preserve"> allow you to read a book.</w:t>
      </w:r>
      <w:r w:rsidR="00DC7FBF" w:rsidRPr="00946ADE">
        <w:rPr>
          <w:rFonts w:ascii="Arial" w:hAnsi="Arial" w:cs="Arial"/>
          <w:sz w:val="24"/>
          <w:szCs w:val="24"/>
        </w:rPr>
        <w:t xml:space="preserve"> It lasts for </w:t>
      </w:r>
      <w:r w:rsidR="00232844" w:rsidRPr="00946ADE">
        <w:rPr>
          <w:rFonts w:ascii="Arial" w:hAnsi="Arial" w:cs="Arial"/>
          <w:sz w:val="24"/>
          <w:szCs w:val="24"/>
        </w:rPr>
        <w:t>24</w:t>
      </w:r>
      <w:r w:rsidR="00DC7FBF" w:rsidRPr="00946ADE">
        <w:rPr>
          <w:rFonts w:ascii="Arial" w:hAnsi="Arial" w:cs="Arial"/>
          <w:sz w:val="24"/>
          <w:szCs w:val="24"/>
        </w:rPr>
        <w:t xml:space="preserve"> hours or so, depending on the illumination level chosen.</w:t>
      </w:r>
    </w:p>
    <w:p w14:paraId="23C8A3B9" w14:textId="633DAD46" w:rsidR="00DC7FBF" w:rsidRPr="00946ADE" w:rsidRDefault="00DC7FBF" w:rsidP="005E61CF">
      <w:pPr>
        <w:spacing w:after="0" w:line="240" w:lineRule="auto"/>
        <w:rPr>
          <w:rFonts w:ascii="Arial" w:hAnsi="Arial" w:cs="Arial"/>
          <w:sz w:val="24"/>
          <w:szCs w:val="24"/>
        </w:rPr>
      </w:pPr>
    </w:p>
    <w:p w14:paraId="502D31B1" w14:textId="484A56E7" w:rsidR="00DC7FBF" w:rsidRPr="00946ADE" w:rsidRDefault="004D64B3" w:rsidP="005E61CF">
      <w:pPr>
        <w:spacing w:after="0" w:line="240" w:lineRule="auto"/>
        <w:rPr>
          <w:rFonts w:ascii="Arial" w:hAnsi="Arial" w:cs="Arial"/>
          <w:sz w:val="24"/>
          <w:szCs w:val="24"/>
        </w:rPr>
      </w:pPr>
      <w:r w:rsidRPr="00946ADE">
        <w:rPr>
          <w:rFonts w:ascii="Arial" w:hAnsi="Arial" w:cs="Arial"/>
          <w:sz w:val="24"/>
          <w:szCs w:val="24"/>
        </w:rPr>
        <w:t>The original goal for developing Luci, according to its founders, is:</w:t>
      </w:r>
    </w:p>
    <w:p w14:paraId="35F01A16" w14:textId="77777777" w:rsidR="004D64B3" w:rsidRPr="00946ADE" w:rsidRDefault="004D64B3" w:rsidP="005E61CF">
      <w:pPr>
        <w:spacing w:after="0" w:line="240" w:lineRule="auto"/>
        <w:rPr>
          <w:rFonts w:ascii="Arial" w:hAnsi="Arial" w:cs="Arial"/>
          <w:sz w:val="24"/>
          <w:szCs w:val="24"/>
        </w:rPr>
      </w:pPr>
    </w:p>
    <w:p w14:paraId="551DAB94" w14:textId="66F4C903" w:rsidR="004D64B3" w:rsidRPr="00946ADE" w:rsidRDefault="004D64B3" w:rsidP="004D64B3">
      <w:pPr>
        <w:spacing w:after="0" w:line="240" w:lineRule="auto"/>
        <w:jc w:val="center"/>
        <w:rPr>
          <w:rFonts w:ascii="Arial" w:hAnsi="Arial" w:cs="Arial"/>
          <w:color w:val="6E6E6E"/>
          <w:sz w:val="24"/>
          <w:szCs w:val="24"/>
          <w:shd w:val="clear" w:color="auto" w:fill="FFFFFF"/>
        </w:rPr>
      </w:pPr>
      <w:r w:rsidRPr="00946ADE">
        <w:rPr>
          <w:rFonts w:ascii="Arial" w:hAnsi="Arial" w:cs="Arial"/>
          <w:color w:val="6E6E6E"/>
          <w:sz w:val="24"/>
          <w:szCs w:val="24"/>
          <w:shd w:val="clear" w:color="auto" w:fill="FFFFFF"/>
        </w:rPr>
        <w:t>With Luci, we were aiming for something much bigger than convenience. We want to empower the three billion people around the world who still live without reliable access to electricity. So we made a light that’s clean and safe – pretty much the opposite of the toxic and expensive kerosene lamps so many depend on – because life doesn’t stop after the sun goes down.</w:t>
      </w:r>
    </w:p>
    <w:p w14:paraId="57D063E9" w14:textId="7095CA18" w:rsidR="004D64B3" w:rsidRPr="00946ADE" w:rsidRDefault="004D64B3" w:rsidP="004D64B3">
      <w:pPr>
        <w:spacing w:after="0" w:line="240" w:lineRule="auto"/>
        <w:jc w:val="center"/>
        <w:rPr>
          <w:rFonts w:ascii="Arial" w:hAnsi="Arial" w:cs="Arial"/>
          <w:color w:val="6E6E6E"/>
          <w:sz w:val="24"/>
          <w:szCs w:val="24"/>
          <w:shd w:val="clear" w:color="auto" w:fill="FFFFFF"/>
        </w:rPr>
      </w:pPr>
    </w:p>
    <w:p w14:paraId="3D76DC80" w14:textId="58D9453D" w:rsidR="004D64B3" w:rsidRPr="00946ADE" w:rsidRDefault="00EB50D3" w:rsidP="004D64B3">
      <w:pPr>
        <w:spacing w:after="0" w:line="240" w:lineRule="auto"/>
        <w:rPr>
          <w:rFonts w:ascii="Arial" w:hAnsi="Arial" w:cs="Arial"/>
          <w:sz w:val="24"/>
          <w:szCs w:val="24"/>
        </w:rPr>
      </w:pPr>
      <w:r w:rsidRPr="00946ADE">
        <w:rPr>
          <w:rFonts w:ascii="Arial" w:hAnsi="Arial" w:cs="Arial"/>
          <w:caps/>
          <w:sz w:val="24"/>
          <w:szCs w:val="24"/>
        </w:rPr>
        <w:t>Mpowerd</w:t>
      </w:r>
      <w:r w:rsidRPr="00946ADE">
        <w:rPr>
          <w:rFonts w:ascii="Arial" w:hAnsi="Arial" w:cs="Arial"/>
          <w:sz w:val="24"/>
          <w:szCs w:val="24"/>
        </w:rPr>
        <w:t xml:space="preserve"> </w:t>
      </w:r>
      <w:r w:rsidR="00232844" w:rsidRPr="00946ADE">
        <w:rPr>
          <w:rFonts w:ascii="Arial" w:hAnsi="Arial" w:cs="Arial"/>
          <w:sz w:val="24"/>
          <w:szCs w:val="24"/>
        </w:rPr>
        <w:t xml:space="preserve">has several Luci models, varying by the range of colors that can be displayed and length of battery life. They are all modestly priced, easy to use and very </w:t>
      </w:r>
      <w:r w:rsidR="00232844" w:rsidRPr="00946ADE">
        <w:rPr>
          <w:rFonts w:ascii="Arial" w:hAnsi="Arial" w:cs="Arial"/>
          <w:sz w:val="24"/>
          <w:szCs w:val="24"/>
        </w:rPr>
        <w:lastRenderedPageBreak/>
        <w:t xml:space="preserve">helpful when you don’t have electricity available. Some versions are not only charged by sunlight, but also </w:t>
      </w:r>
      <w:r w:rsidR="00F84EA2" w:rsidRPr="00946ADE">
        <w:rPr>
          <w:rFonts w:ascii="Arial" w:hAnsi="Arial" w:cs="Arial"/>
          <w:sz w:val="24"/>
          <w:szCs w:val="24"/>
        </w:rPr>
        <w:t xml:space="preserve">alternatively </w:t>
      </w:r>
      <w:r w:rsidR="00232844" w:rsidRPr="00946ADE">
        <w:rPr>
          <w:rFonts w:ascii="Arial" w:hAnsi="Arial" w:cs="Arial"/>
          <w:sz w:val="24"/>
          <w:szCs w:val="24"/>
        </w:rPr>
        <w:t>by using a cable.</w:t>
      </w:r>
    </w:p>
    <w:p w14:paraId="23DCB9C4" w14:textId="65CF4CD9" w:rsidR="00232844" w:rsidRPr="00946ADE" w:rsidRDefault="00232844" w:rsidP="004D64B3">
      <w:pPr>
        <w:spacing w:after="0" w:line="240" w:lineRule="auto"/>
        <w:rPr>
          <w:rFonts w:ascii="Arial" w:hAnsi="Arial" w:cs="Arial"/>
          <w:sz w:val="24"/>
          <w:szCs w:val="24"/>
        </w:rPr>
      </w:pPr>
    </w:p>
    <w:p w14:paraId="5CC406F5" w14:textId="543F5012" w:rsidR="00232844" w:rsidRPr="00946ADE" w:rsidRDefault="00232844" w:rsidP="004D64B3">
      <w:pPr>
        <w:spacing w:after="0" w:line="240" w:lineRule="auto"/>
        <w:rPr>
          <w:rFonts w:ascii="Arial" w:hAnsi="Arial" w:cs="Arial"/>
          <w:sz w:val="24"/>
          <w:szCs w:val="24"/>
        </w:rPr>
      </w:pPr>
      <w:r w:rsidRPr="00946ADE">
        <w:rPr>
          <w:rFonts w:ascii="Arial" w:hAnsi="Arial" w:cs="Arial"/>
          <w:sz w:val="24"/>
          <w:szCs w:val="24"/>
        </w:rPr>
        <w:t>The company has a program of giving Luci units to those for whom electricity is unavailable. You donate $10, which send</w:t>
      </w:r>
      <w:r w:rsidR="006512BD" w:rsidRPr="00946ADE">
        <w:rPr>
          <w:rFonts w:ascii="Arial" w:hAnsi="Arial" w:cs="Arial"/>
          <w:sz w:val="24"/>
          <w:szCs w:val="24"/>
        </w:rPr>
        <w:t>s</w:t>
      </w:r>
      <w:r w:rsidRPr="00946ADE">
        <w:rPr>
          <w:rFonts w:ascii="Arial" w:hAnsi="Arial" w:cs="Arial"/>
          <w:sz w:val="24"/>
          <w:szCs w:val="24"/>
        </w:rPr>
        <w:t xml:space="preserve"> a Luci unit to</w:t>
      </w:r>
      <w:r w:rsidR="006512BD" w:rsidRPr="00946ADE">
        <w:rPr>
          <w:rFonts w:ascii="Arial" w:hAnsi="Arial" w:cs="Arial"/>
          <w:sz w:val="24"/>
          <w:szCs w:val="24"/>
        </w:rPr>
        <w:t xml:space="preserve"> Africa or other similar location.</w:t>
      </w:r>
    </w:p>
    <w:p w14:paraId="1BEFAD50" w14:textId="54D8A9AE" w:rsidR="006512BD" w:rsidRPr="00946ADE" w:rsidRDefault="006512BD" w:rsidP="004D64B3">
      <w:pPr>
        <w:spacing w:after="0" w:line="240" w:lineRule="auto"/>
        <w:rPr>
          <w:rFonts w:ascii="Arial" w:hAnsi="Arial" w:cs="Arial"/>
          <w:sz w:val="24"/>
          <w:szCs w:val="24"/>
        </w:rPr>
      </w:pPr>
    </w:p>
    <w:p w14:paraId="16F26D54" w14:textId="31579AC7" w:rsidR="006512BD" w:rsidRPr="00946ADE" w:rsidRDefault="006512BD" w:rsidP="004D64B3">
      <w:pPr>
        <w:spacing w:after="0" w:line="240" w:lineRule="auto"/>
        <w:rPr>
          <w:rFonts w:ascii="Arial" w:hAnsi="Arial" w:cs="Arial"/>
          <w:sz w:val="24"/>
          <w:szCs w:val="24"/>
        </w:rPr>
      </w:pPr>
      <w:r w:rsidRPr="00946ADE">
        <w:rPr>
          <w:rFonts w:ascii="Arial" w:hAnsi="Arial" w:cs="Arial"/>
          <w:sz w:val="24"/>
          <w:szCs w:val="24"/>
        </w:rPr>
        <w:t>I received two Luci units for review. The first is the original Luci, which only has white light, but works to illuminate your room for reading or doing homework. The second is a more complex unit with external charging capability and multiple colors available. Both do the job of giving you light when you need it and don’t have it.</w:t>
      </w:r>
    </w:p>
    <w:p w14:paraId="08D98A94" w14:textId="1CA611C8" w:rsidR="006512BD" w:rsidRPr="00946ADE" w:rsidRDefault="006512BD" w:rsidP="004D64B3">
      <w:pPr>
        <w:spacing w:after="0" w:line="240" w:lineRule="auto"/>
        <w:rPr>
          <w:rFonts w:ascii="Arial" w:hAnsi="Arial" w:cs="Arial"/>
          <w:sz w:val="24"/>
          <w:szCs w:val="24"/>
        </w:rPr>
      </w:pPr>
    </w:p>
    <w:p w14:paraId="51E1D515" w14:textId="77777777" w:rsidR="00876AAF" w:rsidRPr="00946ADE" w:rsidRDefault="006512BD" w:rsidP="004D64B3">
      <w:pPr>
        <w:spacing w:after="0" w:line="240" w:lineRule="auto"/>
        <w:rPr>
          <w:rFonts w:ascii="Arial" w:hAnsi="Arial" w:cs="Arial"/>
          <w:sz w:val="24"/>
          <w:szCs w:val="24"/>
        </w:rPr>
      </w:pPr>
      <w:r w:rsidRPr="00946ADE">
        <w:rPr>
          <w:rFonts w:ascii="Arial" w:hAnsi="Arial" w:cs="Arial"/>
          <w:sz w:val="24"/>
          <w:szCs w:val="24"/>
        </w:rPr>
        <w:t xml:space="preserve">Luci by </w:t>
      </w:r>
      <w:r w:rsidR="00EB50D3" w:rsidRPr="00946ADE">
        <w:rPr>
          <w:rFonts w:ascii="Arial" w:hAnsi="Arial" w:cs="Arial"/>
          <w:caps/>
          <w:sz w:val="24"/>
          <w:szCs w:val="24"/>
        </w:rPr>
        <w:t>Mpowerd</w:t>
      </w:r>
      <w:r w:rsidRPr="00946ADE">
        <w:rPr>
          <w:rFonts w:ascii="Arial" w:hAnsi="Arial" w:cs="Arial"/>
          <w:sz w:val="24"/>
          <w:szCs w:val="24"/>
        </w:rPr>
        <w:tab/>
      </w:r>
      <w:r w:rsidRPr="00946ADE">
        <w:rPr>
          <w:rFonts w:ascii="Arial" w:hAnsi="Arial" w:cs="Arial"/>
          <w:sz w:val="24"/>
          <w:szCs w:val="24"/>
        </w:rPr>
        <w:tab/>
      </w:r>
      <w:hyperlink r:id="rId5" w:history="1">
        <w:r w:rsidRPr="00946ADE">
          <w:rPr>
            <w:rStyle w:val="Hyperlink"/>
            <w:rFonts w:ascii="Arial" w:hAnsi="Arial" w:cs="Arial"/>
            <w:sz w:val="24"/>
            <w:szCs w:val="24"/>
          </w:rPr>
          <w:t>www.mpowerd.com</w:t>
        </w:r>
      </w:hyperlink>
      <w:r w:rsidRPr="00946ADE">
        <w:rPr>
          <w:rFonts w:ascii="Arial" w:hAnsi="Arial" w:cs="Arial"/>
          <w:sz w:val="24"/>
          <w:szCs w:val="24"/>
        </w:rPr>
        <w:t xml:space="preserve"> </w:t>
      </w:r>
      <w:r w:rsidRPr="00946ADE">
        <w:rPr>
          <w:rFonts w:ascii="Arial" w:hAnsi="Arial" w:cs="Arial"/>
          <w:sz w:val="24"/>
          <w:szCs w:val="24"/>
        </w:rPr>
        <w:tab/>
      </w:r>
      <w:r w:rsidRPr="00946ADE">
        <w:rPr>
          <w:rFonts w:ascii="Arial" w:hAnsi="Arial" w:cs="Arial"/>
          <w:sz w:val="24"/>
          <w:szCs w:val="24"/>
        </w:rPr>
        <w:tab/>
      </w:r>
    </w:p>
    <w:p w14:paraId="2A04DA1C" w14:textId="1C60137F" w:rsidR="006512BD" w:rsidRPr="00946ADE" w:rsidRDefault="006512BD" w:rsidP="004D64B3">
      <w:pPr>
        <w:spacing w:after="0" w:line="240" w:lineRule="auto"/>
        <w:rPr>
          <w:rFonts w:ascii="Arial" w:hAnsi="Arial" w:cs="Arial"/>
          <w:sz w:val="24"/>
          <w:szCs w:val="24"/>
        </w:rPr>
      </w:pPr>
      <w:r w:rsidRPr="00946ADE">
        <w:rPr>
          <w:rFonts w:ascii="Arial" w:hAnsi="Arial" w:cs="Arial"/>
          <w:sz w:val="24"/>
          <w:szCs w:val="24"/>
        </w:rPr>
        <w:t xml:space="preserve">Prices vary by unit from $15 </w:t>
      </w:r>
      <w:r w:rsidR="00FE7FB7">
        <w:rPr>
          <w:rFonts w:ascii="Arial" w:hAnsi="Arial" w:cs="Arial"/>
          <w:sz w:val="24"/>
          <w:szCs w:val="24"/>
        </w:rPr>
        <w:t>to</w:t>
      </w:r>
      <w:r w:rsidRPr="00946ADE">
        <w:rPr>
          <w:rFonts w:ascii="Arial" w:hAnsi="Arial" w:cs="Arial"/>
          <w:sz w:val="24"/>
          <w:szCs w:val="24"/>
        </w:rPr>
        <w:t xml:space="preserve"> $65</w:t>
      </w:r>
    </w:p>
    <w:sectPr w:rsidR="006512BD" w:rsidRPr="00946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37"/>
    <w:rsid w:val="0007064E"/>
    <w:rsid w:val="002070D7"/>
    <w:rsid w:val="00232844"/>
    <w:rsid w:val="004D64B3"/>
    <w:rsid w:val="005C6112"/>
    <w:rsid w:val="005E61CF"/>
    <w:rsid w:val="006512BD"/>
    <w:rsid w:val="0069198D"/>
    <w:rsid w:val="00761061"/>
    <w:rsid w:val="00830A37"/>
    <w:rsid w:val="00876AAF"/>
    <w:rsid w:val="00946ADE"/>
    <w:rsid w:val="00A44578"/>
    <w:rsid w:val="00B35950"/>
    <w:rsid w:val="00BB3A9B"/>
    <w:rsid w:val="00C21170"/>
    <w:rsid w:val="00DC7FBF"/>
    <w:rsid w:val="00E51CBE"/>
    <w:rsid w:val="00EB50D3"/>
    <w:rsid w:val="00F76850"/>
    <w:rsid w:val="00F84EA2"/>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C3E8"/>
  <w15:docId w15:val="{01AFEF7C-D1B2-4F8A-A412-E529156D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2BD"/>
    <w:rPr>
      <w:color w:val="0563C1" w:themeColor="hyperlink"/>
      <w:u w:val="single"/>
    </w:rPr>
  </w:style>
  <w:style w:type="character" w:styleId="UnresolvedMention">
    <w:name w:val="Unresolved Mention"/>
    <w:basedOn w:val="DefaultParagraphFont"/>
    <w:uiPriority w:val="99"/>
    <w:semiHidden/>
    <w:unhideWhenUsed/>
    <w:rsid w:val="006512BD"/>
    <w:rPr>
      <w:color w:val="605E5C"/>
      <w:shd w:val="clear" w:color="auto" w:fill="E1DFDD"/>
    </w:rPr>
  </w:style>
  <w:style w:type="paragraph" w:styleId="BalloonText">
    <w:name w:val="Balloon Text"/>
    <w:basedOn w:val="Normal"/>
    <w:link w:val="BalloonTextChar"/>
    <w:uiPriority w:val="99"/>
    <w:semiHidden/>
    <w:unhideWhenUsed/>
    <w:rsid w:val="00761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061"/>
    <w:rPr>
      <w:rFonts w:ascii="Segoe UI" w:hAnsi="Segoe UI" w:cs="Segoe UI"/>
      <w:sz w:val="18"/>
      <w:szCs w:val="18"/>
    </w:rPr>
  </w:style>
  <w:style w:type="character" w:styleId="FollowedHyperlink">
    <w:name w:val="FollowedHyperlink"/>
    <w:basedOn w:val="DefaultParagraphFont"/>
    <w:uiPriority w:val="99"/>
    <w:semiHidden/>
    <w:unhideWhenUsed/>
    <w:rsid w:val="00F84E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powerd.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1837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Harding</dc:creator>
  <cp:lastModifiedBy>Judy Taylour</cp:lastModifiedBy>
  <cp:revision>2</cp:revision>
  <dcterms:created xsi:type="dcterms:W3CDTF">2019-04-05T05:05:00Z</dcterms:created>
  <dcterms:modified xsi:type="dcterms:W3CDTF">2019-04-05T05:05:00Z</dcterms:modified>
</cp:coreProperties>
</file>